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0" w:rsidRDefault="002D2820" w:rsidP="002D2820">
      <w:pPr>
        <w:spacing w:after="272" w:line="435" w:lineRule="atLeast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-120015</wp:posOffset>
            </wp:positionV>
            <wp:extent cx="5944870" cy="3684270"/>
            <wp:effectExtent l="19050" t="0" r="0" b="0"/>
            <wp:wrapSquare wrapText="bothSides"/>
            <wp:docPr id="2" name="Рисунок 1" descr="Без названия - с эффект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- с эффектами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820" w:rsidRDefault="002D2820" w:rsidP="002D2820">
      <w:pPr>
        <w:pStyle w:val="1"/>
        <w:spacing w:before="0" w:beforeAutospacing="0" w:after="430" w:afterAutospacing="0"/>
        <w:contextualSpacing/>
        <w:jc w:val="center"/>
        <w:rPr>
          <w:rFonts w:ascii="Georgia" w:eastAsiaTheme="minorHAnsi" w:hAnsi="Georgia" w:cstheme="minorBidi"/>
          <w:bCs w:val="0"/>
          <w:color w:val="17365D" w:themeColor="text2" w:themeShade="BF"/>
          <w:kern w:val="0"/>
          <w:sz w:val="32"/>
          <w:szCs w:val="22"/>
          <w:lang w:eastAsia="en-US"/>
        </w:rPr>
      </w:pPr>
      <w:r>
        <w:rPr>
          <w:rFonts w:ascii="Georgia" w:eastAsiaTheme="minorHAnsi" w:hAnsi="Georgia" w:cstheme="minorBidi"/>
          <w:bCs w:val="0"/>
          <w:color w:val="17365D" w:themeColor="text2" w:themeShade="BF"/>
          <w:kern w:val="0"/>
          <w:sz w:val="24"/>
          <w:szCs w:val="22"/>
          <w:lang w:eastAsia="en-US"/>
        </w:rPr>
        <w:t>Митрополит Диоклийский Каллист</w:t>
      </w:r>
      <w:r w:rsidRPr="002D2820">
        <w:rPr>
          <w:rFonts w:ascii="Georgia" w:eastAsiaTheme="minorHAnsi" w:hAnsi="Georgia" w:cstheme="minorBidi"/>
          <w:bCs w:val="0"/>
          <w:color w:val="17365D" w:themeColor="text2" w:themeShade="BF"/>
          <w:kern w:val="0"/>
          <w:sz w:val="24"/>
          <w:szCs w:val="22"/>
          <w:lang w:eastAsia="en-US"/>
        </w:rPr>
        <w:t xml:space="preserve"> </w:t>
      </w:r>
    </w:p>
    <w:p w:rsidR="002D2820" w:rsidRPr="002D2820" w:rsidRDefault="002D2820" w:rsidP="002D2820">
      <w:pPr>
        <w:pStyle w:val="1"/>
        <w:spacing w:before="0" w:beforeAutospacing="0" w:after="430" w:afterAutospacing="0"/>
        <w:contextualSpacing/>
        <w:jc w:val="center"/>
        <w:rPr>
          <w:rFonts w:ascii="Georgia" w:eastAsiaTheme="minorHAnsi" w:hAnsi="Georgia" w:cstheme="minorBidi"/>
          <w:bCs w:val="0"/>
          <w:color w:val="17365D" w:themeColor="text2" w:themeShade="BF"/>
          <w:kern w:val="0"/>
          <w:sz w:val="32"/>
          <w:szCs w:val="22"/>
          <w:lang w:eastAsia="en-US"/>
        </w:rPr>
      </w:pPr>
      <w:r w:rsidRPr="002D2820">
        <w:rPr>
          <w:rFonts w:ascii="Georgia" w:eastAsiaTheme="minorHAnsi" w:hAnsi="Georgia" w:cstheme="minorBidi"/>
          <w:bCs w:val="0"/>
          <w:color w:val="17365D" w:themeColor="text2" w:themeShade="BF"/>
          <w:kern w:val="0"/>
          <w:sz w:val="32"/>
          <w:szCs w:val="22"/>
          <w:lang w:eastAsia="en-US"/>
        </w:rPr>
        <w:t>Если Вы действительно святой, то будете последним человеком, который узнает об этом</w:t>
      </w:r>
    </w:p>
    <w:p w:rsidR="002D2820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</w:p>
    <w:p w:rsidR="002D2820" w:rsidRPr="002D2820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i/>
          <w:szCs w:val="22"/>
          <w:lang w:eastAsia="en-US"/>
        </w:rPr>
      </w:pPr>
      <w:r w:rsidRPr="002D2820">
        <w:rPr>
          <w:rFonts w:ascii="Georgia" w:eastAsiaTheme="minorHAnsi" w:hAnsi="Georgia" w:cstheme="minorBidi"/>
          <w:i/>
          <w:szCs w:val="22"/>
          <w:lang w:eastAsia="en-US"/>
        </w:rPr>
        <w:t>1 сентября 2017 года профессор богословия Оксфордского университета митрополит Диоклийский Каллист, совершавший паломничество к святыням России, </w:t>
      </w:r>
      <w:hyperlink r:id="rId5" w:history="1">
        <w:r w:rsidRPr="002D2820">
          <w:rPr>
            <w:rFonts w:ascii="Georgia" w:eastAsiaTheme="minorHAnsi" w:hAnsi="Georgia" w:cstheme="minorBidi"/>
            <w:i/>
            <w:szCs w:val="22"/>
            <w:lang w:eastAsia="en-US"/>
          </w:rPr>
          <w:t>посетил</w:t>
        </w:r>
      </w:hyperlink>
      <w:r w:rsidRPr="002D2820">
        <w:rPr>
          <w:rFonts w:ascii="Georgia" w:eastAsiaTheme="minorHAnsi" w:hAnsi="Georgia" w:cstheme="minorBidi"/>
          <w:i/>
          <w:szCs w:val="22"/>
          <w:lang w:eastAsia="en-US"/>
        </w:rPr>
        <w:t> Марфо-Мариинскую обитель милосердия. В Голубой гостиной прошла встреча известного богослова с насельницами и сотрудниками Обители</w:t>
      </w:r>
      <w:r w:rsidR="00C82D61">
        <w:rPr>
          <w:rFonts w:ascii="Georgia" w:eastAsiaTheme="minorHAnsi" w:hAnsi="Georgia" w:cstheme="minorBidi"/>
          <w:i/>
          <w:szCs w:val="22"/>
          <w:lang w:eastAsia="en-US"/>
        </w:rPr>
        <w:t>:</w:t>
      </w:r>
    </w:p>
    <w:p w:rsidR="00C82D61" w:rsidRDefault="00C82D61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</w:p>
    <w:p w:rsidR="002D2820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>«</w:t>
      </w:r>
      <w:r w:rsidRPr="00C82D61">
        <w:rPr>
          <w:rFonts w:ascii="Georgia" w:eastAsiaTheme="minorHAnsi" w:hAnsi="Georgia" w:cstheme="minorBidi"/>
          <w:b/>
          <w:sz w:val="36"/>
          <w:szCs w:val="22"/>
          <w:lang w:eastAsia="en-US"/>
        </w:rPr>
        <w:t>Д</w:t>
      </w:r>
      <w:r w:rsidRPr="00C82D61">
        <w:rPr>
          <w:rFonts w:ascii="Georgia" w:eastAsiaTheme="minorHAnsi" w:hAnsi="Georgia" w:cstheme="minorBidi"/>
          <w:szCs w:val="22"/>
          <w:lang w:eastAsia="en-US"/>
        </w:rPr>
        <w:t>орогие сестры во Христе, я очень рад быть с вами в этот день. Впервые я посетил Марфо-Мариинскую обитель милосердия 40 лет назад, в 1976 году, когда Обитель еще не была восстановлена. Я смотрел на Покровский храм с улицы, через ограду, и охранник разрешил мне зайти на территорию. Какой-то человек вышел из храма и спросил: «Что я хочу?». Я сказал правду, – что очень почитаю Великую княгиню Елисавету Феодоровну и хочу посмотреть на ее Обитель. Он дружелюбно пригласил меня войти внутрь и пояснил, что храм используется как реставрационная мастерская, поэтому я должен притвориться будто бы являюсь специалистом. И я сделал вид, что интересуюсь тем, чем они занимаются, но главное, – я был рад увидеть, что все фрески в храме, выполненные Нестеровым, были в порядке, а также сохранился иконостас со всеми иконами. Я очень рад вернуться сюда и мне приятно, что теперь это действующий монастырь, а храм является местом молитвы.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b/>
          <w:sz w:val="36"/>
          <w:szCs w:val="22"/>
          <w:lang w:eastAsia="en-US"/>
        </w:rPr>
        <w:lastRenderedPageBreak/>
        <w:t>С</w:t>
      </w:r>
      <w:r w:rsidRPr="00C82D61">
        <w:rPr>
          <w:rFonts w:ascii="Georgia" w:eastAsiaTheme="minorHAnsi" w:hAnsi="Georgia" w:cstheme="minorBidi"/>
          <w:szCs w:val="22"/>
          <w:lang w:eastAsia="en-US"/>
        </w:rPr>
        <w:t>егодня я бы хотел рассказать вам о двух православных святых, русском и греческом, которые сильно повлияли на мою духовную жизнь и которых я знал лично. Первый – это святитель Иоанн Шанхайский и Сан-Францисский (Максимович; ум. 1966), который служил в Шанхае, Западной Европе, где я с ним встретился. Остаток своего жизненного пути он провел в Сан-Франциско. Второй человек, о котором я хотел бы рассказать, это греческий старец, который жил на острове Патмос, отец Амфилохий (Макрис., ум. 1970).</w:t>
      </w:r>
    </w:p>
    <w:p w:rsidR="002D2820" w:rsidRPr="00C82D61" w:rsidRDefault="00C82D61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>
        <w:rPr>
          <w:rFonts w:ascii="Georgia" w:eastAsiaTheme="minorHAnsi" w:hAnsi="Georgia" w:cstheme="minorBidi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51435</wp:posOffset>
            </wp:positionV>
            <wp:extent cx="2286635" cy="1998345"/>
            <wp:effectExtent l="19050" t="0" r="0" b="0"/>
            <wp:wrapSquare wrapText="bothSides"/>
            <wp:docPr id="3" name="Рисунок 2" descr="3831bbcd5982baf112eaad9f9078f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31bbcd5982baf112eaad9f9078fc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820" w:rsidRPr="00C82D61">
        <w:rPr>
          <w:rFonts w:ascii="Georgia" w:eastAsiaTheme="minorHAnsi" w:hAnsi="Georgia" w:cstheme="minorBidi"/>
          <w:szCs w:val="22"/>
          <w:lang w:eastAsia="en-US"/>
        </w:rPr>
        <w:t>Впервые я встретился со святителем Иоанном Шанхайским, когда еще не был православным, но на протяжении уже 5-6 лет думал о православии. Как-то я поехал в г. Версаль. Я знал, что святитель Иоанн живет  там и служит в домовой церкви. У меня был адрес, и мне было известно, что он ежедневно совершает Божественную литургию. Когда я вошел в храм, то понял, что богослужение уже идет. Приход состоял из двух человек: монаха, который пел, и старушки.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>Когда подошло время Причастия, святитель вышел с Чашей и посмотрел на меня. Я понял, что он ожидал не монаха, не старушку, а именно меня. Он хотел, чтобы я подошел. Я стоял и ждал, и он стоял и ждал, как обычно, с головой, немного повернутой в сторону, и пока я не начал крутить головой, он не ушел в алтарь. Меня очень озадачило то, что произошло, потому что я знал, что в Русской Зарубежной Церкви очень строго относятся к подготовке к Причастию, и если вы не были на исповеди, вас не допустят к принятию Святых Христовых Таин. Также я знал, что если хочешь приступить к Причастию, то необходимо прийти к началу Литургии, а не к середине. И мне было ведомо, что святитель обладал даром читать людские сердца. Почему он не понял, что я не был православным? А может быть он смог увидеть, что я почти стал православным, что я хотел, раздумывал и боялся, и, возможно, для меня это было знаком, что я уже должен прийти и причаститься в православном храме?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>Как было на самом деле, я не знаю. Я постеснялся подойти к святителю и сразу после службы ушел. В дальнейшем, когда я вновь встретился с ним, в поворотный момент моей жизни, мне показалось, что он не вспомнил меня.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>Святитель Иоанн Шанхайский не был внешне похож на архиерея – он был низкого роста, имел дефект речи, не мог петь, не имел слуха. В Православной Церкви встречаются разные типы архиереев: одни – ученые, другие – учителя, третьи – администраторы и бюрократы, четвертые – миссионеры и, наконец, есть те, кто с необыкновенной красотой служат у престола Божия Литургию. Святитель Иоанн, в первую очередь, был предстателем. Будучи епископом, он молился за других. Молился долго, на Великом входе он поминал имена в течение сорока минут. Однажды я посещал Свято-Троицкий монастырь в Джорданвилле (США), и один монах мне рассказал, как святитель каждый год приезжал туда. В один из визитов, когда святитель уже уезжал, этот монах дал ему бумажку с четырьмя именами и просьбой, чтобы Владыка помолился за этих людей, которые болели. Можно предположить, что в течение года святитель получал тысячи таких просьб. Когда Владыка приехал в следующий раз в Джордавилль, он подозвал этого монаха к себе, достал из кармана ту самую бумажку, уже потертую, немного порванную, и сказал: «Я молился за Ваших друзей, двое из них, к сожалению, умерли, а двое других в добром здравии». Так оно и было.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lastRenderedPageBreak/>
        <w:t>И другую историю мне рассказал один священник из маленького монастыря в Амстердаме в Голландии. Там он проживал вдвоем еще с одним монахом. Ему приходило много счетов, а денег не было, и он очень сильно переживал, как ему расплатиться. И чем больше отец Иаков думал о материальной ситуации в монастыре, тем она казалась ему хуже и хуже. В очередной раз, когда он был очень всем этим расстроен, в три утра позвонил телефон. Это был владыка Иоанн, который находился за тысячи километров от него. Он не задал никаких вопросов, только сказал: «Ложись спать, все будет хорошо». И повесил трубку. Отец Иаков понял, что это был настоящий духовник: «Находясь за тысячи километров, святитель Иоанн знал, что я не мог заснуть, и позвонил, чтобы меня успокоить».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>Святитель Иоанн (Максимович) был достаточно эксцентричным человеком. Например, он гулял по улицам Парижа босым. Святитель посещал юг Франции, г. Марсель, и пока ему показывали город, он узнал, что король Сербии Александр I Карагеоргиевич был убит на одной из его улиц. Святитель сказал священникам, сопровождавшим его, что они вместе должны пойти на то место, где был убит король, и отслужить там панихиду. Священники сказали, что не могут этого сделать, потому что место убийства находится на дороге, где ездят машины и трамваи. Это не остановило владыку Иоанна, он пошел совершать панихиду один. Достал небольшой коврик, паникадило и начал служить. Конечно, в результате все движение остановилось, и трамваи, и машины, водители начали гудеть. К концу панихиды появились журналисты, которые его фотографировали, и на следующий день во всех французских газетах была фотография и статья о том, как русский епископ на улицах Марселя отслужил панихиду по сербскому королю. И те священники, которые отказались с ним идти, почувствовали, что они ошиблись.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>Некоторые считают, что Владыка был юродивым. Несмотря на то, что его поведение зачастую было странным, он был очень практичным и умным человеком. Позвольте вам рассказать небольшой пример. Когда святитель покинул Шанхай, многие русские, гонимые и преследуемые коммунистами, поехали с ним. Святитель оказался на острове в Тихом океане вместе с этими людьми. Их было несколько тысяч. Из-за постоянных ураганов это место являлось очень опасным. Тогда владыка Иоанн поехал в Америку в Вашингтон и сказал, что хочет поговорить с Эмиграционным комитетом, чтобы они позволили всем русским, оказавшимся с ним на острове, приехать в Америку. Многие говорили, что это бесполезная трата времени, что в Америке строгая квотная система для тех, кто хочет въехать и получить гражданство. Но Владыку это не остановило. Он поехал в Вашингтон в Эмиграционный комитет, прошел охрану и зашел прямо в главный офис. И сказал: «Вам необходимо изменить квотную систему, Вы должны пустить этих русских людей». В результате он сумел их убедить и те русские, которые жили на острове, смогли въехать в Сан-Франциско.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 xml:space="preserve">Кризис и большое искушение произошли уже в конце жизни святителя. Русские верующие из его паствы сильно поссорились из-за строительства собора. Они подали иски друг на друга, и начались судебные разбирательства. Владыка попросил Священный Синод назначить его епископом в Сан-Франциско, чтобы помочь разрешить эту проблему. Он надеялся, что сможет примирить этих людей, но произошло обратное: его самого начали обвинять. И день за днем святителя стали приглашать в суд. Ему нужно было там ежедневно находиться, его обвиняли в различных финансовых махинациях. В конечном итоге судья принял решение, что Владыка невиновен, но эта история показывает, что в течение своей жизни святые не всегда признаны. Есть свидетельства из жизни других святых, когда </w:t>
      </w:r>
      <w:r w:rsidRPr="00C82D61">
        <w:rPr>
          <w:rFonts w:ascii="Georgia" w:eastAsiaTheme="minorHAnsi" w:hAnsi="Georgia" w:cstheme="minorBidi"/>
          <w:szCs w:val="22"/>
          <w:lang w:eastAsia="en-US"/>
        </w:rPr>
        <w:lastRenderedPageBreak/>
        <w:t>вместо того, чтобы умереть мирно, они умирали, буквально атакуемые другими людьми. Поэтому, зачастую, мы не знаем о них, и, возможно, сейчас среди вас в этом зале есть святой человек, но если Вы действительно святой, то будете последним человеком, который узнает об  этом.</w:t>
      </w:r>
    </w:p>
    <w:p w:rsidR="002D2820" w:rsidRPr="00C82D61" w:rsidRDefault="00C82D61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>
        <w:rPr>
          <w:rFonts w:ascii="Georgia" w:eastAsiaTheme="minorHAnsi" w:hAnsi="Georgia" w:cstheme="minorBidi"/>
          <w:b/>
          <w:noProof/>
          <w:sz w:val="36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625475</wp:posOffset>
            </wp:positionV>
            <wp:extent cx="1847215" cy="2551430"/>
            <wp:effectExtent l="19050" t="0" r="635" b="0"/>
            <wp:wrapSquare wrapText="bothSides"/>
            <wp:docPr id="6" name="Рисунок 3" descr="c2cebcd2067a452437721207e490a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cebcd2067a452437721207e490aa1a.jpg"/>
                    <pic:cNvPicPr/>
                  </pic:nvPicPr>
                  <pic:blipFill>
                    <a:blip r:embed="rId7"/>
                    <a:srcRect l="26549" r="27998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820" w:rsidRPr="00C82D61">
        <w:rPr>
          <w:rFonts w:ascii="Georgia" w:eastAsiaTheme="minorHAnsi" w:hAnsi="Georgia" w:cstheme="minorBidi"/>
          <w:b/>
          <w:sz w:val="36"/>
          <w:szCs w:val="22"/>
          <w:lang w:eastAsia="en-US"/>
        </w:rPr>
        <w:t>Т</w:t>
      </w:r>
      <w:r w:rsidR="002D2820" w:rsidRPr="00C82D61">
        <w:rPr>
          <w:rFonts w:ascii="Georgia" w:eastAsiaTheme="minorHAnsi" w:hAnsi="Georgia" w:cstheme="minorBidi"/>
          <w:szCs w:val="22"/>
          <w:lang w:eastAsia="en-US"/>
        </w:rPr>
        <w:t>еперь позвольте мне рассказать об отце Амфилохии, старце с острова Патмос. Он еще не прославлен в лике святых, но мы надеемся на это. Его особым даром была любовь, он был ею преисполнен. Он олицетворял слова Иоанна Богослова: «Возлюбленные! Будем любить друг друга» (1 Ин. 4:7-8). Приходящие к нему люди всегда чувствовали теплое гостеприимство. Но его любовь была не сентиментальна, а реалистична.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>Несколько лет он был игуменом на острове Патмос. Последнее время своей жизни старец провел в основанном им женском Благовещенском монастыре. В обители сейчас 40 сестер, и есть два дочерних монастыря на соседних островах. Я помню, что игумения этого монастыря была очень строгой. В прошлом она была директором школы, поэтому с сестрами обращалась как с школьницами. Неоднократно отец Амфилохий повторял ей, что она не должна быть жестокой с сестрами, потому что они отказались от всего, чтобы быть в монастыре, и будет грустно, если они не будут счастливы. Когда отец Амфилохий почил, внезапно произошло что-то невероятное: у матушки, которая руководила монастырем как железным посохом, изменился характер. Она унаследовал все то, что имел отец Амфилохий. Она преисполнилась любви и тепла, то есть унаследовала его дары.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>Несмотря на то, что отец Амфилохий никогда не был в России, он очень почитал новомучеников и исповедников Российских. Это были 1950-е годы, новомученики Российские еще не были известны в Греции. Старец основал часовню, в которой был список новомучеников, в том числе епископов, погибших  за веру.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>Одна из тем, на которую старец любил говорить, – любовь к тварному миру, особенно к деревьям. «Любите деревья. Тот, кто не любит деревья, не любит Христа», – говорил Он. Когда фермеры приходили к нему на исповедь, в качестве епитимии, он просил их сажать деревья. «Когда вы сажаете деревья, вы сажаете любовь, надежду и вы получите больше благословения». И сейчас мы можем видеть эффект от его наставлений. В начале XX века на о. Патмос, где святой Иоанн Богослов получил Откровение, совершенно не было деревьев, одни скалы. Теперь там много лесов – визуальный эффект от епитимий, которые накладывал старец. Он был экологом, когда экология еще не была в моде.</w:t>
      </w:r>
    </w:p>
    <w:p w:rsidR="002D2820" w:rsidRPr="00C82D61" w:rsidRDefault="002D2820" w:rsidP="002D2820">
      <w:pPr>
        <w:pStyle w:val="a3"/>
        <w:spacing w:before="0" w:beforeAutospacing="0" w:after="272" w:afterAutospacing="0"/>
        <w:jc w:val="both"/>
        <w:rPr>
          <w:rFonts w:ascii="Georgia" w:eastAsiaTheme="minorHAnsi" w:hAnsi="Georgia" w:cstheme="minorBidi"/>
          <w:szCs w:val="22"/>
          <w:lang w:eastAsia="en-US"/>
        </w:rPr>
      </w:pPr>
      <w:r w:rsidRPr="00C82D61">
        <w:rPr>
          <w:rFonts w:ascii="Georgia" w:eastAsiaTheme="minorHAnsi" w:hAnsi="Georgia" w:cstheme="minorBidi"/>
          <w:szCs w:val="22"/>
          <w:lang w:eastAsia="en-US"/>
        </w:rPr>
        <w:t xml:space="preserve">Я помню совет, который мне дал отец Амфилохий в 1966 году (до этого большую часть года я проводил в монастыре на о. Патмос), когда я был назначен преподавателем православного богословия в Оксфордский университет, и еще греческим епископом из Лондона было мне поручено основать греческий приход в Англии. Я волновался: «Как же я буду единственным представителем Православной Церкви во всем Оксфордском университете?». Отец Амфилохий сказал и подчеркнул: «Не бойся. Да, ты будешь один, но не позволяй этому как-то влиять на тебя. Не защищайся и не атакуй христиан других конфессий, не кичись </w:t>
      </w:r>
      <w:r w:rsidRPr="00C82D61">
        <w:rPr>
          <w:rFonts w:ascii="Georgia" w:eastAsiaTheme="minorHAnsi" w:hAnsi="Georgia" w:cstheme="minorBidi"/>
          <w:szCs w:val="22"/>
          <w:lang w:eastAsia="en-US"/>
        </w:rPr>
        <w:lastRenderedPageBreak/>
        <w:t>и не обличай. Просто будь собой». Я помню этот совет и стараюсь применять его в моем служении в течение последних пятидесяти лет».</w:t>
      </w:r>
    </w:p>
    <w:p w:rsidR="00C82D61" w:rsidRDefault="00C82D61" w:rsidP="00C82D61">
      <w:pPr>
        <w:jc w:val="right"/>
        <w:rPr>
          <w:i/>
          <w:sz w:val="18"/>
        </w:rPr>
      </w:pPr>
    </w:p>
    <w:p w:rsidR="00C82D61" w:rsidRDefault="00C82D61" w:rsidP="00C82D61">
      <w:pPr>
        <w:jc w:val="right"/>
        <w:rPr>
          <w:i/>
          <w:sz w:val="18"/>
        </w:rPr>
      </w:pPr>
    </w:p>
    <w:p w:rsidR="00C9193F" w:rsidRPr="00C82D61" w:rsidRDefault="00C82D61" w:rsidP="00C82D61">
      <w:pPr>
        <w:jc w:val="right"/>
        <w:rPr>
          <w:i/>
          <w:sz w:val="18"/>
        </w:rPr>
      </w:pPr>
      <w:r w:rsidRPr="00C82D61">
        <w:rPr>
          <w:i/>
          <w:sz w:val="18"/>
        </w:rPr>
        <w:t xml:space="preserve">Перевод с английского языка Карины Гандур. </w:t>
      </w:r>
    </w:p>
    <w:sectPr w:rsidR="00C9193F" w:rsidRPr="00C82D61" w:rsidSect="00C9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D2820"/>
    <w:rsid w:val="00231E16"/>
    <w:rsid w:val="002D016B"/>
    <w:rsid w:val="002D2820"/>
    <w:rsid w:val="00300A4F"/>
    <w:rsid w:val="004041F8"/>
    <w:rsid w:val="00896A0B"/>
    <w:rsid w:val="00A26BB4"/>
    <w:rsid w:val="00B20547"/>
    <w:rsid w:val="00C82D61"/>
    <w:rsid w:val="00C9193F"/>
    <w:rsid w:val="00CB26D0"/>
    <w:rsid w:val="00F2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F"/>
  </w:style>
  <w:style w:type="paragraph" w:styleId="1">
    <w:name w:val="heading 1"/>
    <w:basedOn w:val="a"/>
    <w:link w:val="10"/>
    <w:uiPriority w:val="9"/>
    <w:qFormat/>
    <w:rsid w:val="002D28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8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2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82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mom.ru/mmom/news/novosti-monasheskoy-zhizni/mitropolit-diokliyskiy-kallistposetil-marfo-mariinskuyu-obitel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NGrechushkina</dc:creator>
  <cp:lastModifiedBy>NGrechushkina</cp:lastModifiedBy>
  <cp:revision>1</cp:revision>
  <dcterms:created xsi:type="dcterms:W3CDTF">2017-09-20T10:47:00Z</dcterms:created>
  <dcterms:modified xsi:type="dcterms:W3CDTF">2017-09-20T11:06:00Z</dcterms:modified>
</cp:coreProperties>
</file>